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32" w:rsidRPr="002B5177" w:rsidRDefault="00251932" w:rsidP="00251932">
      <w:pPr>
        <w:shd w:val="clear" w:color="auto" w:fill="E5DFEC" w:themeFill="accent4" w:themeFillTint="33"/>
      </w:pPr>
      <w:r w:rsidRPr="002B5177">
        <w:rPr>
          <w:b/>
          <w:noProof/>
        </w:rPr>
        <w:drawing>
          <wp:inline distT="0" distB="0" distL="0" distR="0" wp14:anchorId="21681289" wp14:editId="309BCAF1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932" w:rsidRPr="002B5177" w:rsidRDefault="00251932" w:rsidP="00251932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B5177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2B5177" w:rsidRPr="002B5177" w:rsidTr="00556296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spacing w:after="0"/>
              <w:ind w:right="34"/>
              <w:rPr>
                <w:rFonts w:ascii="Sylfaen" w:hAnsi="Sylfaen"/>
                <w:sz w:val="20"/>
                <w:szCs w:val="20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 xml:space="preserve">კულტუროლოგია  </w:t>
            </w:r>
            <w:r w:rsidRPr="002B5177">
              <w:rPr>
                <w:rFonts w:ascii="Sylfaen" w:hAnsi="Sylfaen"/>
                <w:sz w:val="20"/>
                <w:szCs w:val="20"/>
              </w:rPr>
              <w:t>/Culture Studies/</w:t>
            </w:r>
            <w:r w:rsidR="00C43C6F" w:rsidRPr="002B5177">
              <w:rPr>
                <w:rFonts w:ascii="Sylfaen" w:hAnsi="Sylfaen"/>
                <w:sz w:val="20"/>
                <w:szCs w:val="20"/>
                <w:lang w:val="ka-GE"/>
              </w:rPr>
              <w:t xml:space="preserve"> - დამატებითი საბაკალავრო პროგრამა - </w:t>
            </w:r>
            <w:r w:rsidR="00C43C6F" w:rsidRPr="002B5177">
              <w:rPr>
                <w:rFonts w:ascii="Sylfaen" w:hAnsi="Sylfaen"/>
                <w:sz w:val="20"/>
                <w:szCs w:val="20"/>
              </w:rPr>
              <w:t>MINOR</w:t>
            </w:r>
          </w:p>
        </w:tc>
      </w:tr>
      <w:tr w:rsidR="002B5177" w:rsidRPr="002B5177" w:rsidTr="00556296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2B5177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B5177" w:rsidRPr="002B5177" w:rsidTr="00556296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ჰუმანიტარული ფაკულტეტი</w:t>
            </w:r>
          </w:p>
        </w:tc>
      </w:tr>
      <w:tr w:rsidR="002B5177" w:rsidRPr="002B5177" w:rsidTr="00556296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 /ხელმძღვანელები/</w:t>
            </w:r>
          </w:p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რუსუდან მიქაუტაძე - ისტორიისა და არქეოლოგიის დეპარტამენტის ასოცირებული პროფესორი; ისტორიულ მეცნიერებათა კანდიდატი</w:t>
            </w:r>
          </w:p>
        </w:tc>
      </w:tr>
      <w:tr w:rsidR="002B5177" w:rsidRPr="002B5177" w:rsidTr="00556296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2B517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2B5177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2B517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43C6F" w:rsidRPr="002B5177" w:rsidRDefault="00C43C6F" w:rsidP="0025193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ხანგრძლივობა - 6 სემესტრი.</w:t>
            </w:r>
          </w:p>
          <w:p w:rsidR="00251932" w:rsidRPr="002B5177" w:rsidRDefault="00C43C6F" w:rsidP="00C43C6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 მოცულობა - </w:t>
            </w:r>
            <w:r w:rsidR="00251932" w:rsidRPr="002B5177">
              <w:rPr>
                <w:rFonts w:ascii="Sylfaen" w:hAnsi="Sylfaen" w:cs="Sylfaen"/>
                <w:sz w:val="20"/>
                <w:szCs w:val="20"/>
                <w:lang w:val="ka-GE"/>
              </w:rPr>
              <w:t>60 ECTS კრედიტი</w:t>
            </w:r>
          </w:p>
        </w:tc>
      </w:tr>
      <w:tr w:rsidR="002B5177" w:rsidRPr="002B5177" w:rsidTr="00556296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2B5177" w:rsidRPr="002B5177" w:rsidTr="00556296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2013 წლის ოქტომბერი /შემუშავების თარიღი/</w:t>
            </w:r>
          </w:p>
          <w:p w:rsidR="00251932" w:rsidRPr="002B5177" w:rsidRDefault="00251932" w:rsidP="0055629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2017 წ. ოქტომბერი /განახლების თარიღი/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Pr="002B517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2B517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2B5177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2B517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932" w:rsidRPr="002B5177" w:rsidRDefault="00251932" w:rsidP="00C43C6F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ძირითადი საგანმანათლებლო პროგრამის სტუდენტის სტატუსი.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552C92" w:rsidP="00C43C6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უკანასკნელ წლებში უმაღლეს სასწავლებლებში მიმდინარე რეფორმები, დღის წესრიგში აყენებს ახალ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ინტერდისციპლინარული პროგრამების სწავლების საკითხს. ასეთ პროგრამათა რიგს მიეკუთვნება  კულტუროლოგიის მაინორ პროგრამა.</w:t>
            </w:r>
          </w:p>
          <w:p w:rsidR="00552C92" w:rsidRPr="002B5177" w:rsidRDefault="00552C92" w:rsidP="00552C92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კულტუროლოგია აერთიანებს სხვადასხვა მეცნიერებებში დაგროვილ ცოდნას კულტურის შესახებ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ახდენს სხვადასხვა ეპოქათა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კონფესიათა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ხალხთა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ფენათა კულტურული კონფიგურაციების მოდელირებას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მათ სისტემაში მოყვანას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.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იგი სწავლობს კულტურის გენეზისის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ფუნქციონირების და განვითარების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მემკვიდრეობით გადაცემის და მდგრადობის საკითხებს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აგრეთვე მათი გამოვლენის ისტორიულ მრავალფეროვნებას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. </w:t>
            </w:r>
          </w:p>
          <w:p w:rsidR="00251932" w:rsidRPr="002B5177" w:rsidRDefault="00552C92" w:rsidP="00C43C6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 უზრუნველყოფს კულტურის სფეროში კომპეტენტური და სათანადო უნარ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>-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ჩვევებით აღჭურვილი კადრის მომზადებას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რომელსაც შეეძლება შეიცნოს და გაიაზროს კულტურის ფენომენი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კულტუროლოგიის ცნებითი აპარატი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გააანალიზოს კულტურის სემიოტიკური ბუნება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გამოიკვლიოს ისეთი საკითხები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 ეხება მულტიკულტურულ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მრავალეთნიკურ და მრავალკონფესიურ საზოგადოებათა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A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ისტორიულ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>-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 დინამიკას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დასავლეთის კულტურულ ექსპანსიას და მის მექანიზმებს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დამოუკიდებლობისათვის და თვითმყოფადობის შენარჩუნებისათვის ბრძოლის საკითხებს გლობალიზაციის პირობებში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კულტურათაშორისი ურთიერთობების თანამედროვე ტენდენციებს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 კულტურებთან ტოლერანტობის საკითხებს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>.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 შედეგები</w:t>
            </w:r>
            <w:r w:rsidRPr="002B51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2B51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251932" w:rsidRPr="002B5177" w:rsidRDefault="00552C92" w:rsidP="0070144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2B51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2B5177" w:rsidRPr="002B5177" w:rsidTr="00556296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ემპირიული და თეორიული ცოდნის საფუძველზე სტუდენტია ღჭურვილია ზოგადი ცოდნით კულტუროლოგიის ცნებითი აპარატისა და ძირითადი კონცეფციების შესახებ</w:t>
            </w:r>
          </w:p>
          <w:p w:rsidR="00552C92" w:rsidRPr="002B5177" w:rsidRDefault="00552C92" w:rsidP="00552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-სტუდენტს შეეძლება:</w:t>
            </w:r>
          </w:p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 პოლიეთნიკურ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მრავალკონფესიურ დ ამულტიკულტურულ საზოგადოებათა ისტორიულ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>-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კულტურული დინამიკის და მისი შედეგების სწორადგ ააზრება; რელიგიისა და საერო კულტურის  ურთიერთმიმართების შესახებ კამათი და მისი ანალიზი  </w:t>
            </w:r>
          </w:p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-იმ ტენდენციების გაანალიზება, რამაც შეიძლება გამოიწვიოს  კულტურის მარგინალიზაცია და კონტრკულტურული ელემენტების  გაბატონება კულტურაში </w:t>
            </w:r>
          </w:p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-გლობალიზაციის დადებითი და უარყოფითი მხარეების  და იმ გამოწვევების სწორი გაცნობიერება, რისი საფრთხის წინაშე დგას დღეს საკაცობრიო კულტურა</w:t>
            </w:r>
          </w:p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 ინფორმაციული საზოგადოების ძლიერი და სუსტი მხარეების სწორად შეფასება  კულტურული იდენტობის შენარჩუნებისა და კულტურული პლურალიზმის დამკვიდრების გზაზე</w:t>
            </w:r>
          </w:p>
          <w:p w:rsidR="00552C92" w:rsidRPr="002B5177" w:rsidRDefault="00552C92" w:rsidP="00552C92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  კულტურათაშორისი ურთიერთობების და  კომუნიკაციის არსის შესახებ მსჯელობა, ნაციონალურ და გლობალურ კულტურათა  ურთიერთმიმართებების, დაპირისპირებისა და შეგუებადობის საკითხების გაანალიზება . </w:t>
            </w:r>
          </w:p>
          <w:p w:rsidR="00552C92" w:rsidRPr="002B5177" w:rsidRDefault="00552C92" w:rsidP="00552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 სწორი გაანალიზება  და იმ მიზეზებისა და მიზნებისა, რამაც განაპირობა  ქართული კულტურის  სწრაფვა  ევროპულ კულტურულ წრესთან დაახლოებისათვის; მეზობელ კულტურებთან  ქართული კულტურის გახსნილობის და მათი ურთიერთკავშირის  სწორი აღქმა</w:t>
            </w:r>
          </w:p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-ენის, კულტურის და საზოგადოების ურთიერთმიმართების ,კულტურის სემიოტიკური ბუნების, კულტურაში გენდერული პრობლემების  გაცნობიერება, წარმოჩენა და შეფასება.</w:t>
            </w:r>
          </w:p>
          <w:p w:rsidR="00251932" w:rsidRPr="002B5177" w:rsidRDefault="00251932" w:rsidP="00556296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B5177" w:rsidRPr="002B5177" w:rsidTr="00556296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552C92" w:rsidP="00552C92">
            <w:pPr>
              <w:spacing w:line="240" w:lineRule="auto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კურსდამთავრებული შეძლებს:</w:t>
            </w:r>
          </w:p>
          <w:p w:rsidR="00552C92" w:rsidRPr="002B5177" w:rsidRDefault="00552C92" w:rsidP="00552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cadNusx" w:hAnsi="AcadNusx" w:cs="AcadNusx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-თანამედროვე მსოფლიო კულტურაში მიმდინარე რთული და მრავალწახნაგოვანი პროცესების, მიმდინარე კონფლიქტების კულტურული ასპექტების ანალიზს.</w:t>
            </w:r>
          </w:p>
          <w:p w:rsidR="00552C92" w:rsidRPr="002B5177" w:rsidRDefault="00552C92" w:rsidP="00552C9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-კულტურის მოზაიკური ბუნების გაანალიზებას და მიღებული ცოდნის, როგორც მეთოდოლოგიური საფუძვლის გამოყენებას ჰუმანიტარულ მეცნიერებათა სფეროში დაგროვილი სხვადასხვა პრობლემური საკითხების განხილვისას.</w:t>
            </w:r>
          </w:p>
          <w:p w:rsidR="00552C92" w:rsidRPr="002B5177" w:rsidRDefault="00552C92" w:rsidP="0070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-თანამშრომლობას სხვა დარგების სპეციალისტებთან  ინტერდისციპლინარული სწავლების პროცესში.</w:t>
            </w:r>
          </w:p>
          <w:p w:rsidR="00251932" w:rsidRPr="002B5177" w:rsidRDefault="00251932" w:rsidP="0070144C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B5177" w:rsidRPr="002B5177" w:rsidTr="00556296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552C92" w:rsidP="00552C9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კურსდამთევრებულს შეუძლია:</w:t>
            </w:r>
          </w:p>
          <w:p w:rsidR="00552C92" w:rsidRPr="002B5177" w:rsidRDefault="00552C92" w:rsidP="00552C92">
            <w:pPr>
              <w:spacing w:after="0" w:line="240" w:lineRule="auto"/>
              <w:rPr>
                <w:rFonts w:ascii="AcadNusx" w:hAnsi="AcadNusx" w:cs="AcadNusx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 ამა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თუ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იმ საკითხის კრიტიკული შეფასება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ლოგიკური მსჯელობა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ადეკვატური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დასკვნების გამოტანა სწორი და დასაბუთებული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 საფუძველზე.</w:t>
            </w:r>
          </w:p>
          <w:p w:rsidR="00552C92" w:rsidRPr="002B5177" w:rsidRDefault="00552C92" w:rsidP="0070144C">
            <w:pPr>
              <w:pStyle w:val="abzacixml"/>
              <w:tabs>
                <w:tab w:val="left" w:pos="283"/>
                <w:tab w:val="left" w:pos="567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B5177">
              <w:rPr>
                <w:rFonts w:ascii="Sylfaen" w:hAnsi="Sylfaen" w:cs="Sylfaen"/>
                <w:lang w:val="ka-GE"/>
              </w:rPr>
              <w:t>-უახლესი ინფორმაციის, ასევე  შესწავლილი მასალის  შედეგების კრიტიკული ანალიზის, სინთეზი</w:t>
            </w:r>
            <w:r w:rsidR="00BE1E95" w:rsidRPr="002B5177">
              <w:rPr>
                <w:rFonts w:ascii="Sylfaen" w:hAnsi="Sylfaen" w:cs="Sylfaen"/>
                <w:lang w:val="ka-GE"/>
              </w:rPr>
              <w:t>ს</w:t>
            </w:r>
            <w:r w:rsidRPr="002B5177">
              <w:rPr>
                <w:rFonts w:ascii="Sylfaen" w:hAnsi="Sylfaen" w:cs="Sylfaen"/>
                <w:lang w:val="ka-GE"/>
              </w:rPr>
              <w:t>,</w:t>
            </w:r>
            <w:r w:rsidR="00BE1E95" w:rsidRPr="002B5177">
              <w:rPr>
                <w:rFonts w:ascii="Sylfaen" w:hAnsi="Sylfaen" w:cs="Sylfaen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lang w:val="ka-GE"/>
              </w:rPr>
              <w:t>შეფასების საფუძველზე დასაბუთებული დასკვნის ჩამოყალიბება;</w:t>
            </w:r>
          </w:p>
          <w:p w:rsidR="00251932" w:rsidRPr="002B5177" w:rsidRDefault="00251932" w:rsidP="00556296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2B5177" w:rsidRPr="002B5177" w:rsidTr="00556296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F058C2" w:rsidP="00552C92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კურსდამთავრებულს ექნება შეძენილი</w:t>
            </w:r>
            <w:r w:rsidR="00552C92" w:rsidRPr="002B5177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F058C2" w:rsidRPr="002B5177" w:rsidRDefault="00F058C2" w:rsidP="00552C92">
            <w:pPr>
              <w:spacing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-განსხვავებული აზრის პატივისცემისა და გათვალისწინების</w:t>
            </w:r>
            <w:r w:rsidRPr="002B5177">
              <w:rPr>
                <w:rFonts w:ascii="AcadNusx" w:hAnsi="AcadNusx" w:cs="AcadNusx"/>
                <w:noProof/>
                <w:sz w:val="20"/>
                <w:szCs w:val="20"/>
                <w:lang w:val="ka-GE"/>
              </w:rPr>
              <w:t>,</w:t>
            </w:r>
            <w:r w:rsidRPr="002B517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პაექრობისას საკუთარი აზრის კორექტულად გამოხატვის უნარი</w:t>
            </w:r>
            <w:r w:rsidRPr="002B5177">
              <w:rPr>
                <w:rFonts w:ascii="AcadNusx" w:hAnsi="AcadNusx" w:cs="AcadNusx"/>
                <w:noProof/>
                <w:sz w:val="20"/>
                <w:szCs w:val="20"/>
                <w:lang w:val="ka-GE"/>
              </w:rPr>
              <w:t>.</w:t>
            </w:r>
          </w:p>
          <w:p w:rsidR="00F058C2" w:rsidRPr="002B5177" w:rsidRDefault="00F058C2" w:rsidP="00552C92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საინფორმაციო და საკომუნიკაციო ტექნოლოგიების გამოყენებით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შეძენილი ცოდნის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პრეზენტაციის უნარი  ზეპირი და წერილობითი  ფორმით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</w:p>
          <w:p w:rsidR="00251932" w:rsidRPr="002B5177" w:rsidRDefault="00F058C2" w:rsidP="00F058C2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</w:t>
            </w:r>
            <w:r w:rsidR="00552C92"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დისკუსიაში </w:t>
            </w: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მონაწილეობი</w:t>
            </w:r>
            <w:r w:rsidR="00552C92"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ს, აზრის მკაფიოდ და არგუმენტირებულად </w:t>
            </w: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ჩამოყალიბები</w:t>
            </w:r>
            <w:r w:rsidR="00552C92"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2B517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უნარი</w:t>
            </w:r>
            <w:r w:rsidR="00552C92" w:rsidRPr="002B5177">
              <w:rPr>
                <w:rFonts w:ascii="AcadNusx" w:hAnsi="AcadNusx" w:cs="AcadNusx"/>
                <w:noProof/>
                <w:sz w:val="20"/>
                <w:szCs w:val="20"/>
                <w:lang w:val="ka-GE"/>
              </w:rPr>
              <w:t xml:space="preserve">; </w:t>
            </w:r>
          </w:p>
        </w:tc>
      </w:tr>
      <w:tr w:rsidR="002B5177" w:rsidRPr="002B5177" w:rsidTr="00556296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552C92" w:rsidP="00BE1E95">
            <w:pPr>
              <w:spacing w:after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 შეუძლია უახლესი ლიტერატურის მოძიება,  დამუშავება და ათვისება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ემპირიული და თეორიული მასალის შეჯერება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 </w:t>
            </w:r>
          </w:p>
        </w:tc>
      </w:tr>
      <w:tr w:rsidR="002B5177" w:rsidRPr="002B5177" w:rsidTr="00556296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552C92" w:rsidP="00552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cadNusx" w:hAnsi="AcadNusx" w:cs="AcadNusx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კულტუროლოგიის პროგრამით გათვალისწინებული საგნების შესწავლის საფუძველზე სტუდენტს  </w:t>
            </w:r>
            <w:r w:rsidR="00F058C2"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ექნება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ზოგადსაკაცობრიო კულტურული ღირებულებების მნიშვნელობა დემოკრატიის განვითარებისათვის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,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ცალკეული ერების იდენტობის შენარჩუნებისა და იმავდროულად კულტურული მრავალფეროვნების აღიარებისათვის</w:t>
            </w:r>
            <w:r w:rsidRPr="002B5177">
              <w:rPr>
                <w:rFonts w:ascii="AcadNusx" w:hAnsi="AcadNusx" w:cs="AcadNusx"/>
                <w:sz w:val="20"/>
                <w:szCs w:val="20"/>
                <w:lang w:val="ka-GE"/>
              </w:rPr>
              <w:t>.</w:t>
            </w:r>
          </w:p>
          <w:p w:rsidR="00251932" w:rsidRPr="002B5177" w:rsidRDefault="00552C92" w:rsidP="00C43C6F">
            <w:pPr>
              <w:tabs>
                <w:tab w:val="left" w:pos="-426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-განსხვავებებისა და კულტურული მრავალფეროვნების დაფასებისა და პატივისცემის</w:t>
            </w:r>
            <w:r w:rsidR="00BE1E95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უნარი;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2B517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92" w:rsidRPr="002B5177" w:rsidRDefault="00552C92" w:rsidP="00552C92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საკონტაქტო: პასიური და აქტიური (სალექციო ფორმით)</w:t>
            </w:r>
          </w:p>
          <w:p w:rsidR="00552C92" w:rsidRPr="002B5177" w:rsidRDefault="00552C92" w:rsidP="00552C92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ინტერაქტიური(სამუშაო ჯგუფში მუშაობა);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სტუდენტთა დამოუკიდებელი მუშაობა;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პროცესში გამოიყენება: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ვერბალური ანუ ზეპირსიტყვიერი მეთოდი: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წიგნზე მუშაობის მეთოდი: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552C92" w:rsidRPr="002B5177" w:rsidRDefault="00C43C6F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552C92"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წერითი მუშაობის მეთოდი: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ამონაწერებისა და ჩანაწერების გაკეთება, მასალის დაკონსპექტება, თეზისების შედგენა, 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რეფერატის ან ესეს შესრულება;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ახსნა–განმარტებითი მეთოდი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– მსჯელობა მოცემული საკითხის ირგვლივ და დაწვრილებით განხილვა მოცემული თემისფარგლებში</w:t>
            </w:r>
            <w:r w:rsidRPr="002B5177">
              <w:rPr>
                <w:sz w:val="20"/>
                <w:szCs w:val="20"/>
                <w:lang w:val="ka-GE"/>
              </w:rPr>
              <w:t>.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დისკუსია</w:t>
            </w:r>
            <w:r w:rsidRPr="002B5177">
              <w:rPr>
                <w:b/>
                <w:bCs/>
                <w:sz w:val="20"/>
                <w:szCs w:val="20"/>
                <w:lang w:val="ka-GE"/>
              </w:rPr>
              <w:t>/</w:t>
            </w: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დებატები</w:t>
            </w:r>
            <w:r w:rsidRPr="002B5177">
              <w:rPr>
                <w:sz w:val="20"/>
                <w:szCs w:val="20"/>
                <w:lang w:val="ka-GE"/>
              </w:rPr>
              <w:t xml:space="preserve"> –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დისკუსიის როცესი მკვეთრად ამაღლებს სტუდენტთა ჩართულობი სხარისხსა და აქტივობას</w:t>
            </w:r>
            <w:r w:rsidRPr="002B5177">
              <w:rPr>
                <w:sz w:val="20"/>
                <w:szCs w:val="20"/>
                <w:lang w:val="ka-GE"/>
              </w:rPr>
              <w:t xml:space="preserve">.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დისკუსია შესაძლებელია გადაიზარდოს კამათში</w:t>
            </w:r>
            <w:r w:rsidRPr="002B5177">
              <w:rPr>
                <w:sz w:val="20"/>
                <w:szCs w:val="20"/>
                <w:lang w:val="ka-GE"/>
              </w:rPr>
              <w:t>.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ეს მეთოდი უვითარებს სტუდენტსკ ამათისა და საკუთარი აზრის დასაბუთების უნარს</w:t>
            </w:r>
            <w:r w:rsidRPr="002B5177">
              <w:rPr>
                <w:sz w:val="20"/>
                <w:szCs w:val="20"/>
                <w:lang w:val="ka-GE"/>
              </w:rPr>
              <w:t xml:space="preserve">. 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ევრისტიკული მეთოდი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-დასმული ამოცანის ეტაპობრივი გადაწყვეტა ფაქტების დამოუკიდებლად დაფიქსირებისა და მათ შორის კავშირების დანახვის გზით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ინდუქცია-დედუქცია-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სწავლის პროცესში საკითხის განხილვის მსვლელობა კერძოდან ზოგადისაკენ და პირიქით. 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ანალიზი-სინთეზი - 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მასალის, როგორც ერთი მთლიანის შემადგენელ ნაწილებად დაშლა და ცალკეული საკითხების დეტალური გაშუქება და პირიქით.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გონებრივი იერიში: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-კონკრეტული თემის ფარგლებში კონკრეტული საკითხის/პრობლემის შესახებ მაქსიმალურად მეტი, სასურველია რადიკალურად განსხვავებული აზრის, იდეის ჩამოყალიბება და გამოთქმის ხელშეწყობა;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-პრობლემის/საკითხის შემოქმედებითი კუთხით განსაზღვრა;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 დროის გარკვეულ მონაკვეთში აუდიტორიისაგან საკითხის ირგვლივ არსებული იდეების კრიტიკის გარეშე ჩანიშვნა (ძირითადად დაფაზე);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-გამორიცხვის გზით იმ იდეების გამორჩევა, რომლებიც ყველაზე მეტ შესაბამისობას ავლენს დასმულ საკითხთან;</w:t>
            </w:r>
          </w:p>
          <w:p w:rsidR="00552C92" w:rsidRPr="002B5177" w:rsidRDefault="00552C92" w:rsidP="005D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-კვლევის მიზანთან იდეის შესაბამისობის დასადგენად შეფასების </w:t>
            </w:r>
            <w:r w:rsidR="005D65F9">
              <w:rPr>
                <w:rFonts w:ascii="Sylfaen" w:hAnsi="Sylfaen" w:cs="Sylfaen"/>
                <w:sz w:val="20"/>
                <w:szCs w:val="20"/>
                <w:lang w:val="ka-GE"/>
              </w:rPr>
              <w:t>კრიტერიუმების</w:t>
            </w: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განსაზღვრა;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-შერჩეული იდეების შეფასება წინასწარ განსაზღვრული კრიტერიუმებით;</w:t>
            </w:r>
          </w:p>
          <w:p w:rsidR="00552C92" w:rsidRPr="002B5177" w:rsidRDefault="00552C92" w:rsidP="0055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-უმაღლესი შეფასების მქონე იდეის, როგორც დასახული პრობლემის გადაჭრის საუკეთესო  საშუალების გამოვლენა.</w:t>
            </w:r>
          </w:p>
          <w:p w:rsidR="00251932" w:rsidRPr="002B5177" w:rsidRDefault="00552C92" w:rsidP="0070144C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(დაწვრილებით იხ.სილაბუსებში )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251932" w:rsidRPr="002B5177" w:rsidRDefault="00251932" w:rsidP="0055629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:rsidR="00251932" w:rsidRPr="002B5177" w:rsidRDefault="00251932" w:rsidP="00556296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503" w:rsidRPr="00C1412A" w:rsidRDefault="00552C92" w:rsidP="005A3503">
            <w:pPr>
              <w:jc w:val="both"/>
              <w:rPr>
                <w:rFonts w:ascii="AcadNusx" w:hAnsi="AcadNusx" w:cs="Arial"/>
                <w:bCs/>
                <w:noProof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gl-ES"/>
              </w:rPr>
              <w:t xml:space="preserve">  </w:t>
            </w:r>
            <w:r w:rsidR="005A3503" w:rsidRPr="00C1412A">
              <w:rPr>
                <w:rFonts w:ascii="Sylfaen" w:hAnsi="Sylfaen" w:cs="Sylfaen"/>
                <w:bCs/>
                <w:noProof/>
                <w:lang w:val="ru-RU"/>
              </w:rPr>
              <w:t xml:space="preserve">სტუდენტთა მიღწევების შეფასება ხდება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საქართველოს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განათლებისა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მეცნიერების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მინისტრის 2007 წლის 5 იანვრის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№3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="005A3503" w:rsidRPr="00C1412A">
              <w:rPr>
                <w:rFonts w:ascii="AcadNusx" w:hAnsi="AcadNusx" w:cs="Arial"/>
                <w:bCs/>
                <w:noProof/>
              </w:rPr>
              <w:t xml:space="preserve"> </w:t>
            </w:r>
            <w:r w:rsidR="005A3503" w:rsidRPr="00C1412A">
              <w:rPr>
                <w:rFonts w:ascii="Sylfaen" w:hAnsi="Sylfaen"/>
                <w:noProof/>
                <w:lang w:val="ru-RU"/>
              </w:rPr>
              <w:t>2016 წლის 18 აგვისტოს №102/ნ</w:t>
            </w:r>
            <w:r w:rsidR="005A3503" w:rsidRPr="00C1412A">
              <w:rPr>
                <w:noProof/>
                <w:lang w:val="ru-RU"/>
              </w:rPr>
              <w:t xml:space="preserve"> </w:t>
            </w:r>
            <w:r w:rsidR="005A3503" w:rsidRPr="00C1412A">
              <w:rPr>
                <w:rFonts w:ascii="Sylfaen" w:hAnsi="Sylfaen" w:cs="Arial"/>
                <w:bCs/>
                <w:noProof/>
                <w:lang w:val="ru-RU"/>
              </w:rPr>
              <w:t>ბრძანებებით განსაზღვრული პუნქტების გათვალისწინებით:</w:t>
            </w:r>
            <w:r w:rsidR="005A3503"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C1412A">
              <w:rPr>
                <w:rFonts w:ascii="AcadNusx" w:hAnsi="AcadNusx" w:cs="Arial"/>
                <w:bCs/>
                <w:noProof/>
              </w:rPr>
              <w:t>1.</w:t>
            </w:r>
            <w:r w:rsidRPr="00C1412A">
              <w:rPr>
                <w:rFonts w:ascii="Sylfaen" w:hAnsi="Sylfaen" w:cs="Sylfaen"/>
                <w:bCs/>
                <w:noProof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2.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დაუშვებელია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სტუდენტის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მიერ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მიღწეული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სწავლის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შედეგების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ერთჯერადად,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მხოლოდ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დასკვნითი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გამოცდის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საფუძველზე</w:t>
            </w:r>
            <w:r w:rsidRPr="00C1412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C1412A">
              <w:rPr>
                <w:rFonts w:ascii="Sylfaen" w:hAnsi="Sylfaen" w:cs="Arial"/>
                <w:bCs/>
                <w:noProof/>
                <w:lang w:val="ru-RU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A3503" w:rsidRPr="00C1412A" w:rsidRDefault="005A3503" w:rsidP="005A3503">
            <w:pPr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C1412A">
              <w:rPr>
                <w:rFonts w:ascii="Sylfaen" w:hAnsi="Sylfaen" w:cs="Arial"/>
                <w:bCs/>
                <w:noProof/>
                <w:lang w:val="ru-RU"/>
              </w:rPr>
              <w:tab/>
              <w:t>ა) შუალედურ შეფასებას;</w:t>
            </w:r>
          </w:p>
          <w:p w:rsidR="005A3503" w:rsidRPr="00C1412A" w:rsidRDefault="005A3503" w:rsidP="005A3503">
            <w:pPr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C1412A">
              <w:rPr>
                <w:rFonts w:ascii="Sylfaen" w:hAnsi="Sylfaen" w:cs="Arial"/>
                <w:bCs/>
                <w:noProof/>
                <w:lang w:val="ru-RU"/>
              </w:rPr>
              <w:tab/>
              <w:t>ბ) დასკვნითი გამოცდის შეფასებას.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C1412A">
              <w:rPr>
                <w:rFonts w:ascii="Sylfaen" w:hAnsi="Sylfaen" w:cs="Arial"/>
                <w:bCs/>
                <w:noProof/>
                <w:lang w:val="ru-RU"/>
              </w:rPr>
              <w:lastRenderedPageBreak/>
              <w:t>3. სასწავლო კურსის მაქსიმალური შეფასება 100 ქულის ტოლია.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C1412A">
              <w:rPr>
                <w:rFonts w:ascii="Sylfaen" w:hAnsi="Sylfaen" w:cs="Arial"/>
                <w:bCs/>
                <w:noProof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5A3503" w:rsidRPr="005A3503" w:rsidRDefault="005A3503" w:rsidP="005A3503">
            <w:pPr>
              <w:pStyle w:val="abzacixml"/>
              <w:rPr>
                <w:rFonts w:ascii="Sylfaen" w:hAnsi="Sylfaen"/>
                <w:sz w:val="24"/>
                <w:szCs w:val="24"/>
              </w:rPr>
            </w:pPr>
            <w:r w:rsidRPr="00C1412A">
              <w:rPr>
                <w:sz w:val="24"/>
                <w:szCs w:val="24"/>
              </w:rPr>
              <w:t>5</w:t>
            </w:r>
            <w:r w:rsidRPr="005A3503">
              <w:rPr>
                <w:rFonts w:ascii="Sylfaen" w:hAnsi="Sylfae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A3503">
              <w:rPr>
                <w:rFonts w:ascii="Sylfaen" w:hAnsi="Sylfaen"/>
                <w:sz w:val="24"/>
                <w:szCs w:val="24"/>
              </w:rPr>
              <w:t>დასკვნით</w:t>
            </w:r>
            <w:proofErr w:type="spellEnd"/>
            <w:proofErr w:type="gram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გამოცდაზე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გასვლის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უფლება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ეძლევა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სტუდენტს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რომლის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შუალედური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შეფასებების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კომპონენტებში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მინიმალური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კომპეტენციის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ზღვარი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ჯამურად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შეადგენს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არანაკლებ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ქულას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:rsidR="005A3503" w:rsidRPr="005A3503" w:rsidRDefault="005A3503" w:rsidP="005A3503">
            <w:pPr>
              <w:pStyle w:val="abzacixml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დასკვნით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გამოცდაზე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სტუდენტის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მიერ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მიღებული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შეფასების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მინიმალური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ზღვარი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განისაზღვროს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15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ქულით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>.</w:t>
            </w:r>
          </w:p>
          <w:p w:rsidR="005A3503" w:rsidRPr="005A3503" w:rsidRDefault="005A3503" w:rsidP="005A3503">
            <w:pPr>
              <w:pStyle w:val="abzacixml"/>
              <w:rPr>
                <w:rFonts w:ascii="Sylfaen" w:hAnsi="Sylfaen"/>
                <w:sz w:val="24"/>
                <w:szCs w:val="24"/>
              </w:rPr>
            </w:pPr>
            <w:r w:rsidRPr="005A3503">
              <w:rPr>
                <w:rFonts w:ascii="Sylfaen" w:hAnsi="Sylfaen"/>
                <w:bCs/>
                <w:sz w:val="24"/>
                <w:szCs w:val="24"/>
              </w:rPr>
              <w:t xml:space="preserve">6.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შეფასების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სისტემა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A3503">
              <w:rPr>
                <w:rFonts w:ascii="Sylfaen" w:hAnsi="Sylfaen"/>
                <w:sz w:val="24"/>
                <w:szCs w:val="24"/>
              </w:rPr>
              <w:t>უშვებს</w:t>
            </w:r>
            <w:proofErr w:type="spellEnd"/>
            <w:r w:rsidRPr="005A3503">
              <w:rPr>
                <w:rFonts w:ascii="Sylfaen" w:hAnsi="Sylfaen"/>
                <w:sz w:val="24"/>
                <w:szCs w:val="24"/>
              </w:rPr>
              <w:t>:</w:t>
            </w:r>
          </w:p>
          <w:p w:rsidR="005A3503" w:rsidRPr="00C1412A" w:rsidRDefault="005A3503" w:rsidP="005A3503">
            <w:pPr>
              <w:rPr>
                <w:rFonts w:ascii="Sylfaen" w:hAnsi="Sylfaen" w:cs="Sylfaen"/>
                <w:b/>
                <w:noProof/>
                <w:lang w:val="ru-RU"/>
              </w:rPr>
            </w:pPr>
            <w:r w:rsidRPr="00C1412A">
              <w:rPr>
                <w:rFonts w:ascii="Sylfaen" w:hAnsi="Sylfaen" w:cs="Arial"/>
                <w:noProof/>
                <w:lang w:val="ru-RU"/>
              </w:rPr>
              <w:t xml:space="preserve">                    </w:t>
            </w:r>
            <w:r w:rsidRPr="00C1412A">
              <w:rPr>
                <w:rFonts w:ascii="Sylfaen" w:hAnsi="Sylfaen" w:cs="Sylfaen"/>
                <w:b/>
                <w:noProof/>
                <w:lang w:val="ru-RU"/>
              </w:rPr>
              <w:t>ხუთი სახის დადებით შეფასებას: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1412A">
              <w:rPr>
                <w:rFonts w:ascii="Sylfaen" w:hAnsi="Sylfaen" w:cs="Sylfaen"/>
                <w:noProof/>
                <w:lang w:val="ru-RU"/>
              </w:rPr>
              <w:t xml:space="preserve">                   </w:t>
            </w:r>
            <w:r w:rsidRPr="00C1412A">
              <w:rPr>
                <w:rFonts w:ascii="Sylfaen" w:hAnsi="Sylfaen" w:cs="Sylfaen"/>
                <w:bCs/>
                <w:noProof/>
                <w:lang w:val="ru-RU"/>
              </w:rPr>
              <w:t>(A) ფრიადი – შეფასების 91-100 ქულა;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(B) ძალიან კარგი – მაქსიმალური შეფასების 81-90 ქულა;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(C) კარგი – მაქსიმალური შეფასების 71-80 ქულა;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 xml:space="preserve">                 </w:t>
            </w:r>
            <w:r w:rsidRPr="00C1412A">
              <w:rPr>
                <w:rFonts w:ascii="Sylfaen" w:hAnsi="Sylfaen" w:cs="Sylfaen"/>
                <w:bCs/>
                <w:noProof/>
              </w:rPr>
              <w:t xml:space="preserve"> </w:t>
            </w:r>
            <w:r w:rsidRPr="00C1412A">
              <w:rPr>
                <w:rFonts w:ascii="Sylfaen" w:hAnsi="Sylfaen" w:cs="Sylfaen"/>
                <w:bCs/>
                <w:noProof/>
                <w:lang w:val="ru-RU"/>
              </w:rPr>
              <w:t xml:space="preserve"> (D) დამაკმაყოფილებელი – მაქსიმალური შეფასების 61-70 ქულა;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</w:t>
            </w:r>
            <w:r w:rsidRPr="00C1412A">
              <w:rPr>
                <w:rFonts w:ascii="Sylfaen" w:hAnsi="Sylfaen" w:cs="Sylfaen"/>
                <w:bCs/>
                <w:noProof/>
              </w:rPr>
              <w:t xml:space="preserve"> </w:t>
            </w:r>
            <w:r w:rsidRPr="00C1412A">
              <w:rPr>
                <w:rFonts w:ascii="Sylfaen" w:hAnsi="Sylfaen" w:cs="Sylfaen"/>
                <w:bCs/>
                <w:noProof/>
                <w:lang w:val="ru-RU"/>
              </w:rPr>
              <w:t>(E) საკმარისი – მაქსიმალური შეფასების 51-60 ქულა.</w:t>
            </w:r>
          </w:p>
          <w:p w:rsidR="005A3503" w:rsidRPr="00C1412A" w:rsidRDefault="005A3503" w:rsidP="005A3503">
            <w:pPr>
              <w:rPr>
                <w:rFonts w:ascii="Sylfaen" w:hAnsi="Sylfaen" w:cs="Sylfaen"/>
                <w:b/>
                <w:noProof/>
              </w:rPr>
            </w:pPr>
            <w:r w:rsidRPr="00C1412A">
              <w:rPr>
                <w:rFonts w:ascii="Sylfaen" w:hAnsi="Sylfaen" w:cs="Sylfaen"/>
                <w:b/>
                <w:noProof/>
                <w:lang w:val="ru-RU"/>
              </w:rPr>
              <w:t>ორი სახის უარყოფით შეფასებას:</w:t>
            </w:r>
          </w:p>
          <w:p w:rsidR="005A3503" w:rsidRPr="00C1412A" w:rsidRDefault="005A3503" w:rsidP="005A35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A3503" w:rsidRPr="00C1412A" w:rsidRDefault="005A3503" w:rsidP="005A35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C1412A">
              <w:rPr>
                <w:rFonts w:ascii="Sylfaen" w:hAnsi="Sylfaen" w:cs="Arial"/>
                <w:noProof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C1412A">
              <w:rPr>
                <w:rFonts w:ascii="Sylfaen" w:hAnsi="Sylfaen" w:cs="Arial"/>
                <w:noProof/>
                <w:lang w:val="ru-RU"/>
              </w:rPr>
              <w:t xml:space="preserve">8. </w:t>
            </w:r>
            <w:r w:rsidRPr="00C1412A">
              <w:rPr>
                <w:rFonts w:ascii="Sylfaen" w:hAnsi="Sylfaen" w:cs="Sylfaen"/>
                <w:bCs/>
                <w:noProof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A3503" w:rsidRPr="00C1412A" w:rsidRDefault="005A3503" w:rsidP="005A3503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C1412A">
              <w:rPr>
                <w:rFonts w:ascii="Sylfaen" w:hAnsi="Sylfaen" w:cs="Sylfaen"/>
                <w:bCs/>
                <w:noProof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5A3503" w:rsidRPr="002B5177" w:rsidRDefault="005A3503" w:rsidP="005A3503">
            <w:pPr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</w:p>
          <w:p w:rsidR="00251932" w:rsidRPr="002B5177" w:rsidRDefault="00251932" w:rsidP="00552C92">
            <w:pPr>
              <w:jc w:val="both"/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</w:pP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932" w:rsidRPr="002B5177" w:rsidRDefault="00251932" w:rsidP="0055629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51932" w:rsidRPr="002B5177" w:rsidRDefault="00251932" w:rsidP="0055629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2B5177" w:rsidRPr="002B5177" w:rsidTr="00556296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E95" w:rsidRPr="002B5177" w:rsidRDefault="00BE1E95" w:rsidP="00BE1E9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უნივერსიტეტის სასწავლო აუდიტორიები, ბიბლიოთეკა, სამკითხველო დარბაზი, კომპიუტერული ცენტრი.</w:t>
            </w:r>
          </w:p>
          <w:p w:rsidR="00BE1E95" w:rsidRPr="002B5177" w:rsidRDefault="00BE1E95" w:rsidP="00BE1E9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განახორციელებს აწსუ-ს აკადემიური პერსონალი: ისტორიისა და არქეოლოგიის დეპარტამენტი; ფილოსოფიისა და ფსიქოლოგიის დეპარტამენტი; სლავისტიკის დეპარტამენტი;</w:t>
            </w:r>
            <w:r w:rsidR="003E5ED8" w:rsidRPr="002B51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ენათმეცნიერების მიმართულება</w:t>
            </w:r>
          </w:p>
          <w:p w:rsidR="00251932" w:rsidRPr="002B5177" w:rsidRDefault="00251932" w:rsidP="0055629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5A6BE3" w:rsidRDefault="005A6BE3" w:rsidP="0000585C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5A6BE3" w:rsidRDefault="005A6BE3" w:rsidP="0000585C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634799" w:rsidRPr="0000585C" w:rsidRDefault="00634799" w:rsidP="0000585C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2B5177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058C2" w:rsidRPr="002B5177">
        <w:rPr>
          <w:rFonts w:ascii="Sylfaen" w:hAnsi="Sylfaen"/>
          <w:b/>
          <w:sz w:val="20"/>
          <w:szCs w:val="20"/>
          <w:lang w:val="ka-GE"/>
        </w:rPr>
        <w:t>2</w:t>
      </w:r>
    </w:p>
    <w:tbl>
      <w:tblPr>
        <w:tblW w:w="1116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2B5177" w:rsidRPr="002B5177" w:rsidTr="00634799">
        <w:trPr>
          <w:trHeight w:val="274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4799" w:rsidRPr="002B5177" w:rsidRDefault="00634799" w:rsidP="003A24E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4799" w:rsidRPr="002B5177" w:rsidRDefault="00634799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4799" w:rsidRPr="002B5177" w:rsidRDefault="00634799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2B5177" w:rsidRPr="002B5177" w:rsidTr="00634799">
        <w:trPr>
          <w:cantSplit/>
          <w:trHeight w:val="1838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799" w:rsidRPr="002B5177" w:rsidRDefault="00634799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799" w:rsidRPr="002B5177" w:rsidRDefault="00634799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34799" w:rsidRPr="002B5177" w:rsidRDefault="00634799" w:rsidP="003A24E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634799" w:rsidRPr="002B5177" w:rsidRDefault="00634799" w:rsidP="003A24E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634799" w:rsidRPr="002B5177" w:rsidRDefault="00634799" w:rsidP="003A24E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634799" w:rsidRPr="002B5177" w:rsidRDefault="00634799" w:rsidP="003A24E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4799" w:rsidRPr="002B5177" w:rsidRDefault="00634799" w:rsidP="003A24E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4799" w:rsidRPr="002B5177" w:rsidRDefault="00634799" w:rsidP="003A24E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5177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2B5177" w:rsidRPr="002B5177" w:rsidTr="00634799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4799" w:rsidRPr="002B5177" w:rsidRDefault="00634799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B5177" w:rsidRPr="002B5177" w:rsidTr="00F05153">
        <w:trPr>
          <w:trHeight w:val="79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5153" w:rsidRPr="0000585C" w:rsidRDefault="00F05153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5153" w:rsidRPr="0000585C" w:rsidRDefault="00F05153" w:rsidP="004B3E91">
            <w:pPr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proofErr w:type="spellStart"/>
            <w:r w:rsidRPr="0000585C">
              <w:rPr>
                <w:rFonts w:ascii="Sylfaen" w:hAnsi="Sylfaen"/>
                <w:sz w:val="20"/>
                <w:szCs w:val="20"/>
              </w:rPr>
              <w:t>კულტურის</w:t>
            </w:r>
            <w:proofErr w:type="spellEnd"/>
            <w:r w:rsidRPr="0000585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0585C">
              <w:rPr>
                <w:rFonts w:ascii="Sylfaen" w:hAnsi="Sylfaen"/>
                <w:sz w:val="20"/>
                <w:szCs w:val="20"/>
              </w:rPr>
              <w:t>თეორი</w:t>
            </w:r>
            <w:proofErr w:type="spellEnd"/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ის საფუძვლები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:rsidR="007E221B" w:rsidRPr="007E221B" w:rsidRDefault="007E221B" w:rsidP="007E22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  <w:tcBorders>
              <w:top w:val="double" w:sz="4" w:space="0" w:color="auto"/>
            </w:tcBorders>
          </w:tcPr>
          <w:p w:rsidR="00F05153" w:rsidRPr="002B5177" w:rsidRDefault="00F05153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  <w:tcBorders>
              <w:top w:val="double" w:sz="4" w:space="0" w:color="auto"/>
            </w:tcBorders>
          </w:tcPr>
          <w:p w:rsidR="00F05153" w:rsidRPr="002B5177" w:rsidRDefault="00F05153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F05153" w:rsidRPr="002B5177" w:rsidRDefault="00F05153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</w:tcPr>
          <w:p w:rsidR="00F05153" w:rsidRPr="002B5177" w:rsidRDefault="00F05153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E221B" w:rsidRPr="007E221B" w:rsidRDefault="007E221B" w:rsidP="007E22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7E221B">
        <w:trPr>
          <w:trHeight w:val="607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AcadNusx" w:hAnsi="AcadNusx"/>
                <w:sz w:val="20"/>
                <w:szCs w:val="20"/>
              </w:rPr>
            </w:pPr>
            <w:r w:rsidRPr="0000585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რელიგია და კულტურა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7E221B" w:rsidRDefault="007E221B" w:rsidP="007E22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7E221B" w:rsidRDefault="007E221B" w:rsidP="007E22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F05153">
        <w:trPr>
          <w:trHeight w:val="735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AcadNusx" w:hAnsi="AcadNusx"/>
                <w:sz w:val="20"/>
                <w:szCs w:val="20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 xml:space="preserve">უძველესი და ანტიკური პერიოდის მსოფლიო კულტურა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F05153">
        <w:trPr>
          <w:trHeight w:val="645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AcadNusx" w:hAnsi="AcadNusx"/>
                <w:sz w:val="20"/>
                <w:szCs w:val="20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 xml:space="preserve">შუა საუკუნეების და ახალი ეპოქის მსოფლიო კულტურა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A50A1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AcadNusx" w:hAnsi="AcadNusx"/>
                <w:sz w:val="20"/>
                <w:szCs w:val="20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თანამედროვე მსოფლიო კულტურა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00585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A50A1F">
        <w:trPr>
          <w:trHeight w:val="303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AcadNusx" w:hAnsi="AcadNusx"/>
                <w:sz w:val="20"/>
                <w:szCs w:val="20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ქართული  კულტურის ისტორია /უძველესი დროიდან შუა საუკუნეებამდე/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A50A1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AcadNusx" w:hAnsi="AcadNusx"/>
                <w:sz w:val="20"/>
                <w:szCs w:val="20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ქართული კულტურის ისტორია /შუა საუკუნეები, ახალი და უახლესი ეპოქები/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F05153">
        <w:trPr>
          <w:trHeight w:val="57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00585C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აშშ ცხოვრების წესი და კულტურა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F05153">
        <w:trPr>
          <w:trHeight w:val="69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კულტურის სემიოტიკ</w:t>
            </w:r>
            <w:proofErr w:type="spellStart"/>
            <w:r w:rsidRPr="0000585C">
              <w:rPr>
                <w:rFonts w:ascii="Sylfaen" w:hAnsi="Sylfaen"/>
                <w:sz w:val="20"/>
                <w:szCs w:val="20"/>
              </w:rPr>
              <w:t>ის</w:t>
            </w:r>
            <w:proofErr w:type="spellEnd"/>
            <w:r w:rsidRPr="0000585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0585C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221B" w:rsidRPr="002B5177" w:rsidTr="00F05153">
        <w:trPr>
          <w:trHeight w:val="885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კულტურათა ურთიერთმიმართება და კულტურული კომუნიკაცია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E221B" w:rsidRPr="007E221B" w:rsidRDefault="007E221B" w:rsidP="007E221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</w:tr>
      <w:tr w:rsidR="007E221B" w:rsidRPr="002B5177" w:rsidTr="00A50A1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ენა და კულტურა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221B" w:rsidRPr="002B5177" w:rsidTr="007E221B">
        <w:trPr>
          <w:trHeight w:val="48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221B" w:rsidRPr="0000585C" w:rsidRDefault="007E221B" w:rsidP="003A24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0585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E221B" w:rsidRPr="0000585C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585C">
              <w:rPr>
                <w:rFonts w:ascii="Sylfaen" w:hAnsi="Sylfaen"/>
                <w:sz w:val="20"/>
                <w:szCs w:val="20"/>
                <w:lang w:val="ka-GE"/>
              </w:rPr>
              <w:t>გენდერი და კულტურა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19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165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82" w:type="dxa"/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E221B" w:rsidRPr="002B5177" w:rsidRDefault="007E221B" w:rsidP="007E221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B5177">
              <w:rPr>
                <w:rFonts w:ascii="Sylfaen" w:hAnsi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7E221B" w:rsidRPr="002B5177" w:rsidRDefault="007E221B" w:rsidP="004B3E9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11F53" w:rsidRDefault="00E11F53" w:rsidP="00BE1E95">
      <w:pPr>
        <w:rPr>
          <w:rFonts w:ascii="Sylfaen" w:hAnsi="Sylfaen"/>
          <w:sz w:val="20"/>
          <w:szCs w:val="20"/>
          <w:lang w:val="ka-GE"/>
        </w:rPr>
        <w:sectPr w:rsidR="00E11F53" w:rsidSect="00865B1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11F53" w:rsidRPr="009B02BB" w:rsidRDefault="00E11F53" w:rsidP="00E11F53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bookmarkStart w:id="0" w:name="_GoBack"/>
      <w:bookmarkEnd w:id="0"/>
      <w:r w:rsidRPr="009B02BB">
        <w:rPr>
          <w:rFonts w:ascii="Sylfaen" w:hAnsi="Sylfaen" w:cs="Sylfaen"/>
          <w:b/>
          <w:lang w:val="ka-GE"/>
        </w:rPr>
        <w:lastRenderedPageBreak/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       </w:t>
      </w:r>
      <w:r w:rsidRPr="009B02BB">
        <w:rPr>
          <w:rFonts w:ascii="Sylfaen" w:hAnsi="Sylfaen" w:cs="Sylfaen"/>
          <w:b/>
        </w:rPr>
        <w:t xml:space="preserve"> </w:t>
      </w:r>
    </w:p>
    <w:p w:rsidR="00E11F53" w:rsidRPr="008D6CDF" w:rsidRDefault="00E11F53" w:rsidP="00E11F53">
      <w:pPr>
        <w:spacing w:after="60"/>
        <w:jc w:val="center"/>
        <w:rPr>
          <w:rFonts w:ascii="Sylfaen" w:hAnsi="Sylfaen" w:cs="Sylfaen"/>
          <w:b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კულტუროლოგია</w:t>
      </w:r>
      <w:r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ka-GE"/>
        </w:rPr>
        <w:t xml:space="preserve">(დამატებითი პროგრამა </w:t>
      </w:r>
      <w:r>
        <w:rPr>
          <w:rFonts w:ascii="Sylfaen" w:hAnsi="Sylfaen" w:cs="Sylfaen"/>
          <w:b/>
        </w:rPr>
        <w:t>minor)</w:t>
      </w:r>
    </w:p>
    <w:p w:rsidR="00E11F53" w:rsidRPr="009B02BB" w:rsidRDefault="00E11F53" w:rsidP="00E11F53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894"/>
        <w:gridCol w:w="479"/>
        <w:gridCol w:w="479"/>
        <w:gridCol w:w="472"/>
        <w:gridCol w:w="479"/>
        <w:gridCol w:w="514"/>
        <w:gridCol w:w="571"/>
        <w:gridCol w:w="568"/>
      </w:tblGrid>
      <w:tr w:rsidR="00E11F53" w:rsidRPr="009B02BB" w:rsidTr="00D52FDA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1F53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11F53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11F53" w:rsidRPr="009B02BB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E11F53" w:rsidRPr="009B02BB" w:rsidTr="00D52FDA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vMerge w:val="restart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E11F53" w:rsidRPr="00353641" w:rsidRDefault="00E11F53" w:rsidP="00D52FDA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E11F53" w:rsidRPr="00353641" w:rsidRDefault="00E11F53" w:rsidP="00D52FDA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proofErr w:type="spellStart"/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</w:t>
            </w:r>
            <w:proofErr w:type="spellEnd"/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 xml:space="preserve">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F53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F53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</w:tr>
      <w:tr w:rsidR="00E11F53" w:rsidRPr="009B02BB" w:rsidTr="00D52FDA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1A77E6">
              <w:rPr>
                <w:rFonts w:ascii="Sylfaen" w:hAnsi="Sylfaen"/>
                <w:sz w:val="20"/>
                <w:szCs w:val="20"/>
              </w:rPr>
              <w:t>კულტურის</w:t>
            </w:r>
            <w:proofErr w:type="spellEnd"/>
            <w:r w:rsidRPr="001A77E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A77E6">
              <w:rPr>
                <w:rFonts w:ascii="Sylfaen" w:hAnsi="Sylfaen"/>
                <w:sz w:val="20"/>
                <w:szCs w:val="20"/>
              </w:rPr>
              <w:t>თეორი</w:t>
            </w:r>
            <w:proofErr w:type="spellEnd"/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ის საფუძვლები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1F53" w:rsidRPr="002F434D" w:rsidRDefault="00E11F53" w:rsidP="00D52FDA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E11F53" w:rsidRPr="00E11F53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E11F53" w:rsidRPr="009B02BB" w:rsidTr="00D52FD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რელიგია და კულტურა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უძველესი და ანტიკური პერიოდის მსოფლიო კულტურა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შუა საუკუნეების და ახალი ეპოქის მსოფლიო კულტურა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353641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თანამედროვე მსოფლიო კულტურა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2F434D" w:rsidRDefault="00E11F53" w:rsidP="00D52FDA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ქართული  კულტურის ისტორია /უძველესი დროიდან შუა საუკუნეებამდე/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ქართული კულტურის ისტორია /შუა საუკუნეები, ახალი და უახლესი ეპოქები/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1A6FF7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1F53" w:rsidRPr="009B02BB" w:rsidTr="00D52FDA">
        <w:trPr>
          <w:trHeight w:val="67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აშშ ცხოვრების წესი და კულტურა</w:t>
            </w:r>
          </w:p>
          <w:p w:rsidR="00E11F53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კულტურის სემიოტიკ</w:t>
            </w:r>
            <w:proofErr w:type="spellStart"/>
            <w:r w:rsidRPr="001A77E6">
              <w:rPr>
                <w:rFonts w:ascii="Sylfaen" w:hAnsi="Sylfaen"/>
                <w:sz w:val="20"/>
                <w:szCs w:val="20"/>
              </w:rPr>
              <w:t>ის</w:t>
            </w:r>
            <w:proofErr w:type="spellEnd"/>
            <w:r w:rsidRPr="001A77E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A77E6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  <w:p w:rsidR="00E11F53" w:rsidRPr="00AC4795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E11F53" w:rsidRPr="00E07A2C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trHeight w:val="219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1A77E6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კულტურის სემიოტიკა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2F434D" w:rsidRDefault="00E11F53" w:rsidP="00D52FDA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trHeight w:val="76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1A77E6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კულტურათა ურთიერთმიმართება და კულტურული კომუნიკაცია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trHeight w:val="80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  <w:p w:rsidR="00E11F53" w:rsidRPr="00E07A2C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ენა და კულტურა</w:t>
            </w:r>
          </w:p>
          <w:p w:rsidR="00E11F53" w:rsidRPr="001A77E6" w:rsidRDefault="00E11F53" w:rsidP="00D52FDA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trHeight w:val="51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1F53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1A77E6">
              <w:rPr>
                <w:rFonts w:ascii="Sylfaen" w:hAnsi="Sylfaen"/>
                <w:sz w:val="20"/>
                <w:szCs w:val="20"/>
                <w:lang w:val="ka-GE"/>
              </w:rPr>
              <w:t>გენდერი და კულტურა</w:t>
            </w:r>
          </w:p>
          <w:p w:rsidR="00E11F53" w:rsidRDefault="00E11F53" w:rsidP="00D52FDA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E11F53" w:rsidRPr="00571A92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</w:p>
        </w:tc>
        <w:tc>
          <w:tcPr>
            <w:tcW w:w="894" w:type="dxa"/>
            <w:tcBorders>
              <w:lef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1F53" w:rsidRPr="009B02BB" w:rsidTr="00D52FDA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7B0C5B" w:rsidRDefault="00E11F53" w:rsidP="00D52FDA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11F53" w:rsidRPr="009B02BB" w:rsidRDefault="00E11F53" w:rsidP="00D52FDA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11F53" w:rsidRDefault="00E11F53" w:rsidP="00E11F53"/>
    <w:p w:rsidR="00E11F53" w:rsidRDefault="00E11F53" w:rsidP="00E11F53"/>
    <w:p w:rsidR="00634799" w:rsidRPr="0000585C" w:rsidRDefault="00634799" w:rsidP="00BE1E95">
      <w:pPr>
        <w:rPr>
          <w:rFonts w:ascii="Sylfaen" w:hAnsi="Sylfaen"/>
          <w:sz w:val="20"/>
          <w:szCs w:val="20"/>
          <w:lang w:val="ka-GE"/>
        </w:rPr>
      </w:pPr>
    </w:p>
    <w:sectPr w:rsidR="00634799" w:rsidRPr="0000585C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66FE6"/>
    <w:multiLevelType w:val="hybridMultilevel"/>
    <w:tmpl w:val="3094F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932"/>
    <w:rsid w:val="0000585C"/>
    <w:rsid w:val="00251932"/>
    <w:rsid w:val="00293F87"/>
    <w:rsid w:val="002B5177"/>
    <w:rsid w:val="003E5ED8"/>
    <w:rsid w:val="003F57C3"/>
    <w:rsid w:val="00552C92"/>
    <w:rsid w:val="005A3503"/>
    <w:rsid w:val="005A6BE3"/>
    <w:rsid w:val="005D65F9"/>
    <w:rsid w:val="005F660D"/>
    <w:rsid w:val="00634799"/>
    <w:rsid w:val="0070144C"/>
    <w:rsid w:val="007719AF"/>
    <w:rsid w:val="007E221B"/>
    <w:rsid w:val="00865B10"/>
    <w:rsid w:val="00B30BC6"/>
    <w:rsid w:val="00BE1E95"/>
    <w:rsid w:val="00C43C6F"/>
    <w:rsid w:val="00D717D5"/>
    <w:rsid w:val="00DB3C04"/>
    <w:rsid w:val="00DC7A02"/>
    <w:rsid w:val="00E11F53"/>
    <w:rsid w:val="00F05153"/>
    <w:rsid w:val="00F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885D1-D8F2-438F-A8BA-5A38DDE6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32"/>
    <w:rPr>
      <w:rFonts w:ascii="Tahoma" w:hAnsi="Tahoma" w:cs="Tahoma"/>
      <w:sz w:val="16"/>
      <w:szCs w:val="16"/>
    </w:rPr>
  </w:style>
  <w:style w:type="paragraph" w:customStyle="1" w:styleId="abzacixml">
    <w:name w:val="abzaci_xml"/>
    <w:basedOn w:val="Normal"/>
    <w:rsid w:val="00552C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4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Tea Kordzadze</cp:lastModifiedBy>
  <cp:revision>23</cp:revision>
  <dcterms:created xsi:type="dcterms:W3CDTF">2015-11-18T19:37:00Z</dcterms:created>
  <dcterms:modified xsi:type="dcterms:W3CDTF">2017-12-03T15:36:00Z</dcterms:modified>
</cp:coreProperties>
</file>